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0" w:rsidRDefault="00890120">
      <w:r>
        <w:t>от 21.04.2016</w:t>
      </w:r>
    </w:p>
    <w:p w:rsidR="00890120" w:rsidRDefault="00890120"/>
    <w:p w:rsidR="00890120" w:rsidRDefault="0089012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890120" w:rsidRDefault="00890120">
      <w:r>
        <w:t>Общество с ограниченной ответственностью «Курсксахпроект» ИНН 4632214678</w:t>
      </w:r>
    </w:p>
    <w:p w:rsidR="00890120" w:rsidRDefault="00890120">
      <w:r>
        <w:t>Общество с ограниченной ответственностью «Первая Геотехническая Компания» ИНН 7841502080</w:t>
      </w:r>
    </w:p>
    <w:p w:rsidR="00890120" w:rsidRDefault="00890120"/>
    <w:p w:rsidR="00890120" w:rsidRDefault="00890120"/>
    <w:p w:rsidR="00890120" w:rsidRDefault="00890120"/>
    <w:p w:rsidR="00890120" w:rsidRDefault="0089012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890120" w:rsidRDefault="00890120">
      <w:r>
        <w:t>Индивидуальный предприниматель Войцеховский Федор Владимирович ИНН 272422938663</w:t>
      </w:r>
    </w:p>
    <w:p w:rsidR="00890120" w:rsidRDefault="00890120">
      <w:r>
        <w:t>Общество с ограниченной ответственностью «ВСК-Проект» ИНН 7727286010</w:t>
      </w:r>
    </w:p>
    <w:p w:rsidR="00890120" w:rsidRDefault="00890120"/>
    <w:p w:rsidR="00890120" w:rsidRDefault="008901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0120"/>
    <w:rsid w:val="00045D12"/>
    <w:rsid w:val="0052439B"/>
    <w:rsid w:val="0089012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